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930327" w:rsidRDefault="00930327"/>
    <w:p w:rsidR="00930327" w:rsidRDefault="00930327"/>
    <w:p w:rsidR="00930327" w:rsidRDefault="00930327" w:rsidP="00930327">
      <w:pPr>
        <w:jc w:val="center"/>
        <w:rPr>
          <w:sz w:val="28"/>
          <w:szCs w:val="28"/>
        </w:rPr>
      </w:pPr>
    </w:p>
    <w:p w:rsidR="00930327" w:rsidRPr="00454822" w:rsidRDefault="00930327" w:rsidP="0093032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454822">
        <w:rPr>
          <w:sz w:val="24"/>
          <w:szCs w:val="24"/>
        </w:rPr>
        <w:t>Budapest Főváros II. Kerületi Önkormányzat</w:t>
      </w:r>
    </w:p>
    <w:p w:rsidR="00930327" w:rsidRPr="00454822" w:rsidRDefault="00930327" w:rsidP="00930327">
      <w:pPr>
        <w:jc w:val="center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TÁJÉKOZTATÓ</w:t>
      </w:r>
    </w:p>
    <w:p w:rsidR="00930327" w:rsidRPr="00454822" w:rsidRDefault="00930327" w:rsidP="00930327">
      <w:pPr>
        <w:jc w:val="center"/>
        <w:rPr>
          <w:sz w:val="24"/>
          <w:szCs w:val="24"/>
        </w:rPr>
      </w:pPr>
      <w:proofErr w:type="gramStart"/>
      <w:r w:rsidRPr="00454822">
        <w:rPr>
          <w:sz w:val="24"/>
          <w:szCs w:val="24"/>
        </w:rPr>
        <w:t>az</w:t>
      </w:r>
      <w:proofErr w:type="gramEnd"/>
      <w:r w:rsidRPr="00454822">
        <w:rPr>
          <w:sz w:val="24"/>
          <w:szCs w:val="24"/>
        </w:rPr>
        <w:t xml:space="preserve"> óvodai felvételekről</w:t>
      </w:r>
    </w:p>
    <w:p w:rsidR="00930327" w:rsidRPr="00454822" w:rsidRDefault="00930327" w:rsidP="00930327">
      <w:pPr>
        <w:jc w:val="center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 nemzeti köznevelésről szóló 2011. évi CXC. törvény (továbbiakban: 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.) 8. § (1) bekezdése szerint az óvoda a gyermek három éves korától a tankötelezettség kezdetéig nevelő intézmény. Az óvodai nevelés a gyermek neveléséhez szükséges, a teljes óvodai életet magában foglaló foglalkozások keretében folyik (Emberi Erőforrások Minisztériuma rendeletének a nevelési-oktatási intézmények működéséről és a köznevelési intézmények névhasználatáról szóló 20/2012. (VIII.31.) 12. §, a továbbiakban: Rendelet).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Az 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8. § (1) bekezdése szerint az óvoda felveheti azt a gyermeket is, aki a harmadik életévét a felvételtől számított fél éven belül betölti, feltéve, hogy a településen lakóhellyel, ennek hiányában tartózkodási hellyel rendelkező hároméves és annál idősebb gyermek óvodai felvételi kérelme teljesíthető.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szülő gyermeke óvodai felvételét, átvételét bármikor kérheti. A jelentkező gyermekek felvétele, fogadása az óvodai nevelési évben – amennyiben azt a férőhelyek száma lehetővé teszi – folyamatosan történik.</w:t>
      </w:r>
    </w:p>
    <w:p w:rsidR="00930327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szülő az óvodai nevelésben történő részvételre jogszabály alapján kötelezett gyermekét köteles beíratni a</w:t>
      </w:r>
      <w:r>
        <w:rPr>
          <w:sz w:val="24"/>
          <w:szCs w:val="24"/>
        </w:rPr>
        <w:t>z</w:t>
      </w:r>
      <w:r w:rsidRPr="00454822">
        <w:rPr>
          <w:sz w:val="24"/>
          <w:szCs w:val="24"/>
        </w:rPr>
        <w:t xml:space="preserve"> önkormányzat által közzétett közleményben vagy hirdetményben meghatározott időpontban. A napi négy órában óvodai nevelésre kötelezett gyermek szülője, amennyiben gyermeke az óvodakötelezettségét külföldön teljesíti, köteles arról a beiratkozás idejének utolsó határnapját követő tizenöt napon belül írásban értesíteni </w:t>
      </w:r>
      <w:r>
        <w:rPr>
          <w:sz w:val="24"/>
          <w:szCs w:val="24"/>
        </w:rPr>
        <w:t xml:space="preserve">az Oktatási Hivatalt. </w:t>
      </w:r>
      <w:r w:rsidRPr="00454822">
        <w:rPr>
          <w:sz w:val="24"/>
          <w:szCs w:val="24"/>
        </w:rPr>
        <w:t xml:space="preserve">(Rendelet 20. § (2)). 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Mit kell tudni az óvodai felvételekről?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felvétel, átvétel jelentkezés alapján történik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49. § (1)).</w:t>
      </w:r>
    </w:p>
    <w:p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8. § (2) bekezdése alapján:</w:t>
      </w:r>
    </w:p>
    <w:p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abban az évben, amelynek augusztus 31. napjáig a harmadik életévét betölti, a nevelési év kezdő napjától (azaz szeptember 1-jétől) legalább napi négy órában óvodai foglalkozáson vesz részt.</w:t>
      </w:r>
    </w:p>
    <w:p w:rsidR="00930327" w:rsidRPr="00ED4779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A gyermek abban az évben, amelynek augusztus 31. napjáig a harmadik életévét betölti, a nevelési év kezdő napjától legalább napi négy órában óvodai foglalkozáson vesz részt. A szülő - tárgyév május 25. napjáig benyújtott - kérelme alapján a gyermek jogos érdekét szem előtt tartva, annak az évnek az augusztus 31. napjáig, amelyben a gyermek a negyedik életévét betölti, a 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kerületünkben a Budapest Főváros Kormányhivatal II. kerületi Hivatala 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felmentheti az óvodai foglalkozáson való részvétel alól, ha a gyermek családi körülményei, sajátos helyzete indokolja. 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 gyermeke adottságainak, képességeinek, érdeklődésének megfelelően, saját vallási, világnézeti meggyőződésére, nemzeti hovatartozására tekintettel szabadon választhat óvodát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72. § (2)).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Jelentkezni a meghirdetett időpontban a lakóhely szerinti körzetileg </w:t>
      </w:r>
      <w:proofErr w:type="gram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illetékes  önkormányzati</w:t>
      </w:r>
      <w:proofErr w:type="gram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fenntartású, továbbá nem önkormányzati fenntartású óvodában lehet (Rendelet 20. § (1)).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 bölcsődében elhelyezett gyermekekre vonatkozó igényt is be kell jelenteni.</w:t>
      </w:r>
    </w:p>
    <w:p w:rsidR="00930327" w:rsidRPr="00454822" w:rsidRDefault="00930327" w:rsidP="00930327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930327" w:rsidRPr="00454822" w:rsidRDefault="00930327" w:rsidP="00930327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327" w:rsidRPr="00D0140C" w:rsidRDefault="00930327" w:rsidP="00930327">
      <w:pPr>
        <w:pStyle w:val="Listaszerbekezds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beíratás időpontja: 202</w:t>
      </w:r>
      <w:r w:rsidR="00FC0B9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 május </w:t>
      </w:r>
      <w:r w:rsidR="00FC0B9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-</w:t>
      </w: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FC0B9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</w:t>
      </w:r>
      <w:r w:rsidRPr="00D0140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</w:t>
      </w:r>
    </w:p>
    <w:p w:rsidR="00930327" w:rsidRPr="00454822" w:rsidRDefault="00930327" w:rsidP="00930327">
      <w:pPr>
        <w:pStyle w:val="Listaszerbekezds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0327" w:rsidRDefault="00930327" w:rsidP="00930327">
      <w:pPr>
        <w:pStyle w:val="Listaszerbekezds"/>
        <w:ind w:left="1416" w:hanging="1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beíratás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</w:t>
      </w:r>
      <w:r w:rsidRPr="004548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szükséges okiratok, dokumentumok</w:t>
      </w:r>
    </w:p>
    <w:p w:rsidR="00930327" w:rsidRPr="00454822" w:rsidRDefault="00930327" w:rsidP="00930327">
      <w:pPr>
        <w:pStyle w:val="Listaszerbekezds"/>
        <w:ind w:left="1416" w:hanging="11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30327" w:rsidRPr="00795F4F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F4F">
        <w:rPr>
          <w:rFonts w:ascii="Times New Roman" w:hAnsi="Times New Roman" w:cs="Times New Roman"/>
          <w:sz w:val="24"/>
          <w:szCs w:val="24"/>
        </w:rPr>
        <w:t>a gyermek nevére kiállított személyi azonosítót,</w:t>
      </w:r>
    </w:p>
    <w:p w:rsidR="00930327" w:rsidRPr="00454822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lakcím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t igazoló hatósági igazolványt,</w:t>
      </w:r>
    </w:p>
    <w:p w:rsidR="00930327" w:rsidRDefault="00930327" w:rsidP="00930327">
      <w:pPr>
        <w:pStyle w:val="Listaszerbekezds"/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a szülő személyi azonosítót és lakcímet igazoló hatósági igazolványt (Rendelet 20. § (3)),</w:t>
      </w:r>
    </w:p>
    <w:p w:rsidR="00930327" w:rsidRPr="00454822" w:rsidRDefault="00930327" w:rsidP="00930327">
      <w:pPr>
        <w:pStyle w:val="Listaszerbekezds"/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TAJ kártyáját,</w:t>
      </w:r>
    </w:p>
    <w:p w:rsidR="00930327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 magyar állampolgár kiskorú óvodai beíratásánál a szülőnek igazolnia kell azt is, hogy milyen jogcímen tartózkodik a gyermek Magyarország területén </w:t>
      </w:r>
    </w:p>
    <w:p w:rsidR="00930327" w:rsidRPr="00454822" w:rsidRDefault="00930327" w:rsidP="00930327">
      <w:pPr>
        <w:pStyle w:val="Listaszerbekezds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92. §),</w:t>
      </w:r>
    </w:p>
    <w:p w:rsidR="00930327" w:rsidRPr="00454822" w:rsidRDefault="00930327" w:rsidP="00930327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</w:t>
      </w:r>
      <w:proofErr w:type="spellStart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454822">
        <w:rPr>
          <w:rFonts w:ascii="Times New Roman" w:eastAsia="Times New Roman" w:hAnsi="Times New Roman" w:cs="Times New Roman"/>
          <w:sz w:val="24"/>
          <w:szCs w:val="24"/>
          <w:lang w:eastAsia="hu-HU"/>
        </w:rPr>
        <w:t>. 47. § (3)).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gyermeket elsősorban abba az óvodába kell felvenni, amelynek körzetében lakik, illetőleg ahol szülője dolgozik. Az óvodai felvételről, átvételről az óvoda vezetője dönt.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Ha az óvodába jelentkezők száma meghaladja a felvehető gyermekek számát, az óvodavezető, több óvoda esetén az óvoda fenntartója bizottságot szervez, amely javaslatot tesz a felvételre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(2)).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óvoda köteles felvenni, átvenni azt a gyermeket, aki életvitelszerűen az óvodai körzetben lakik (továbbiakban: kötelező felvételt biztosító óvoda);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(3)).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Életvitelszerűen ott lakásnak minősül, ha a gyermek a kötelező felvételt biztosító óvoda körzetében található ingatlant otthonául használja, és az ilyen ingatlan a polgárok személyi adatainak és lakcímének nyilvántartásában a gyermek lakóhelyeként vagy tartózkodási helyeként az óvodai beiratkozás első határnapját megelőző három hónapnál régebb óta szerepel. </w:t>
      </w:r>
      <w:proofErr w:type="gramStart"/>
      <w:r w:rsidRPr="00454822">
        <w:rPr>
          <w:sz w:val="24"/>
          <w:szCs w:val="24"/>
        </w:rPr>
        <w:t>Ha ez nem teljesül, vagy azok ellenére bármely körülmény alapján arra lehet következtetni, hogy a gyermek a nyilvántartásban szereplő lakhelyén vagy tartózkodási helyén nem életvitelszerűen lakik, úgy az óvodavezető…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 (Rendelet 20.</w:t>
      </w:r>
      <w:proofErr w:type="gramEnd"/>
      <w:r w:rsidRPr="00454822">
        <w:rPr>
          <w:sz w:val="24"/>
          <w:szCs w:val="24"/>
        </w:rPr>
        <w:t xml:space="preserve"> § (9)).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Ha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Ha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 (Rendelet 20. § (10)).</w:t>
      </w:r>
    </w:p>
    <w:p w:rsidR="00930327" w:rsidRPr="00454822" w:rsidRDefault="00930327" w:rsidP="00930327">
      <w:pPr>
        <w:jc w:val="both"/>
        <w:rPr>
          <w:b/>
          <w:sz w:val="24"/>
          <w:szCs w:val="24"/>
        </w:rPr>
      </w:pPr>
      <w:r w:rsidRPr="00454822">
        <w:rPr>
          <w:b/>
          <w:sz w:val="24"/>
          <w:szCs w:val="24"/>
        </w:rPr>
        <w:t>Az óvoda vezetője a felvételi, átvételi kérelmek elbírálásáról</w:t>
      </w:r>
      <w:r w:rsidRPr="00454822">
        <w:rPr>
          <w:sz w:val="24"/>
          <w:szCs w:val="24"/>
        </w:rPr>
        <w:t xml:space="preserve"> – a döntést megalapozó indoklással, a fellebbezésre vonatkozó tájékoztatással írásban - </w:t>
      </w:r>
      <w:r w:rsidRPr="00454822">
        <w:rPr>
          <w:b/>
          <w:sz w:val="24"/>
          <w:szCs w:val="24"/>
        </w:rPr>
        <w:t>értesíti a szülőket 20</w:t>
      </w:r>
      <w:r>
        <w:rPr>
          <w:b/>
          <w:sz w:val="24"/>
          <w:szCs w:val="24"/>
        </w:rPr>
        <w:t>21</w:t>
      </w:r>
      <w:r w:rsidRPr="00454822">
        <w:rPr>
          <w:b/>
          <w:sz w:val="24"/>
          <w:szCs w:val="24"/>
        </w:rPr>
        <w:t xml:space="preserve">. június </w:t>
      </w:r>
      <w:r>
        <w:rPr>
          <w:b/>
          <w:sz w:val="24"/>
          <w:szCs w:val="24"/>
        </w:rPr>
        <w:t>6</w:t>
      </w:r>
      <w:r w:rsidRPr="00454822">
        <w:rPr>
          <w:b/>
          <w:sz w:val="24"/>
          <w:szCs w:val="24"/>
        </w:rPr>
        <w:t>-ig.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Az óvoda döntése ellen a szülő a közléstől, ennek hiányában a tudomására jutásától számított </w:t>
      </w:r>
      <w:r w:rsidRPr="00454822">
        <w:rPr>
          <w:sz w:val="24"/>
          <w:szCs w:val="24"/>
          <w:u w:val="single"/>
        </w:rPr>
        <w:t>tizenöt napon</w:t>
      </w:r>
      <w:r w:rsidRPr="00454822">
        <w:rPr>
          <w:sz w:val="24"/>
          <w:szCs w:val="24"/>
        </w:rPr>
        <w:t xml:space="preserve"> belül eljárást megindító kérelmet nyújthat be az óvodavezetőnél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37. §).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óvodavezető az eljárást megindító kérelmet, az ügy összes iratával nyolc napon belül – elbírálás céljából - önkormányzati óvoda esetében a fenntartó önkormányzat jegyzőjéhez, nem önkormányzati óvoda esetén a fenntartóhoz küldi meg.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ügyben a fenntartó jár el és hoz másodfokú döntést.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 szülő a fenntartó döntésének a bírósági felülvizsgálatát kérheti, a közléstől számított harminc napon belül, jogszabálysértésre hivatkozással.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Az új gyermekek fogadás a nevelési év első napjától folyamatosan történik (</w:t>
      </w:r>
      <w:proofErr w:type="spellStart"/>
      <w:r w:rsidRPr="00454822">
        <w:rPr>
          <w:sz w:val="24"/>
          <w:szCs w:val="24"/>
        </w:rPr>
        <w:t>Nkt</w:t>
      </w:r>
      <w:proofErr w:type="spellEnd"/>
      <w:r w:rsidRPr="00454822">
        <w:rPr>
          <w:sz w:val="24"/>
          <w:szCs w:val="24"/>
        </w:rPr>
        <w:t>. 49. § (4)). Az óvodába felvett gyermekek csoportba való beosztásáról a szülők és az óvodapedagógusok véleményének kikérése mellett az óvodavezető dönt.</w:t>
      </w:r>
    </w:p>
    <w:p w:rsidR="00930327" w:rsidRDefault="00930327" w:rsidP="00930327">
      <w:pPr>
        <w:jc w:val="center"/>
        <w:rPr>
          <w:b/>
          <w:sz w:val="24"/>
          <w:szCs w:val="24"/>
          <w:u w:val="single"/>
        </w:rPr>
      </w:pPr>
    </w:p>
    <w:p w:rsidR="00930327" w:rsidRDefault="00930327" w:rsidP="00930327">
      <w:pPr>
        <w:jc w:val="center"/>
        <w:rPr>
          <w:b/>
          <w:sz w:val="24"/>
          <w:szCs w:val="24"/>
          <w:u w:val="single"/>
        </w:rPr>
      </w:pPr>
    </w:p>
    <w:p w:rsidR="00930327" w:rsidRPr="00454822" w:rsidRDefault="00930327" w:rsidP="00930327">
      <w:pPr>
        <w:jc w:val="center"/>
        <w:rPr>
          <w:b/>
          <w:sz w:val="24"/>
          <w:szCs w:val="24"/>
          <w:u w:val="single"/>
        </w:rPr>
      </w:pPr>
      <w:r w:rsidRPr="00454822">
        <w:rPr>
          <w:b/>
          <w:sz w:val="24"/>
          <w:szCs w:val="24"/>
          <w:u w:val="single"/>
        </w:rPr>
        <w:t>Az első óvodai foglalkozási nap a nevelési év első napja:</w:t>
      </w:r>
    </w:p>
    <w:p w:rsidR="00930327" w:rsidRPr="00454822" w:rsidRDefault="00930327" w:rsidP="00930327">
      <w:pPr>
        <w:jc w:val="center"/>
        <w:rPr>
          <w:b/>
          <w:sz w:val="24"/>
          <w:szCs w:val="24"/>
          <w:u w:val="single"/>
        </w:rPr>
      </w:pPr>
      <w:r w:rsidRPr="00454822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</w:t>
      </w:r>
      <w:r w:rsidR="00FC0B9F">
        <w:rPr>
          <w:b/>
          <w:sz w:val="24"/>
          <w:szCs w:val="24"/>
          <w:u w:val="single"/>
        </w:rPr>
        <w:t>2</w:t>
      </w:r>
      <w:r w:rsidRPr="00454822">
        <w:rPr>
          <w:b/>
          <w:sz w:val="24"/>
          <w:szCs w:val="24"/>
          <w:u w:val="single"/>
        </w:rPr>
        <w:t xml:space="preserve">. szeptember </w:t>
      </w:r>
      <w:r>
        <w:rPr>
          <w:b/>
          <w:sz w:val="24"/>
          <w:szCs w:val="24"/>
          <w:u w:val="single"/>
        </w:rPr>
        <w:t>1</w:t>
      </w:r>
      <w:r w:rsidRPr="00454822">
        <w:rPr>
          <w:b/>
          <w:sz w:val="24"/>
          <w:szCs w:val="24"/>
          <w:u w:val="single"/>
        </w:rPr>
        <w:t xml:space="preserve">. 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 xml:space="preserve">Ezen a napon </w:t>
      </w:r>
      <w:proofErr w:type="gramStart"/>
      <w:r w:rsidRPr="00454822">
        <w:rPr>
          <w:sz w:val="24"/>
          <w:szCs w:val="24"/>
        </w:rPr>
        <w:t>kerül</w:t>
      </w:r>
      <w:proofErr w:type="gramEnd"/>
      <w:r w:rsidRPr="00454822">
        <w:rPr>
          <w:sz w:val="24"/>
          <w:szCs w:val="24"/>
        </w:rPr>
        <w:t xml:space="preserve"> átvételre az eddig bölcsődében elhelyezett, óvodába felvett gyermek is.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Default="00930327" w:rsidP="00930327">
      <w:pPr>
        <w:jc w:val="both"/>
        <w:rPr>
          <w:sz w:val="24"/>
          <w:szCs w:val="24"/>
        </w:rPr>
      </w:pPr>
    </w:p>
    <w:p w:rsidR="00930327" w:rsidRPr="00454822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>Budapest, 20</w:t>
      </w:r>
      <w:r>
        <w:rPr>
          <w:sz w:val="24"/>
          <w:szCs w:val="24"/>
        </w:rPr>
        <w:t>2</w:t>
      </w:r>
      <w:r w:rsidR="00FC0B9F">
        <w:rPr>
          <w:sz w:val="24"/>
          <w:szCs w:val="24"/>
        </w:rPr>
        <w:t>2</w:t>
      </w:r>
      <w:bookmarkStart w:id="0" w:name="_GoBack"/>
      <w:bookmarkEnd w:id="0"/>
      <w:r w:rsidRPr="00454822">
        <w:rPr>
          <w:sz w:val="24"/>
          <w:szCs w:val="24"/>
        </w:rPr>
        <w:t>. március</w:t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</w:p>
    <w:p w:rsidR="00930327" w:rsidRDefault="00930327" w:rsidP="00930327">
      <w:pPr>
        <w:jc w:val="both"/>
        <w:rPr>
          <w:sz w:val="24"/>
          <w:szCs w:val="24"/>
        </w:rPr>
      </w:pP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  <w:r w:rsidRPr="00454822">
        <w:rPr>
          <w:sz w:val="24"/>
          <w:szCs w:val="24"/>
        </w:rPr>
        <w:tab/>
      </w:r>
    </w:p>
    <w:p w:rsidR="00930327" w:rsidRPr="00454822" w:rsidRDefault="00930327" w:rsidP="00930327">
      <w:pPr>
        <w:ind w:left="3540" w:firstLine="708"/>
        <w:jc w:val="both"/>
        <w:rPr>
          <w:sz w:val="24"/>
          <w:szCs w:val="24"/>
        </w:rPr>
      </w:pPr>
      <w:r w:rsidRPr="00454822">
        <w:rPr>
          <w:sz w:val="24"/>
          <w:szCs w:val="24"/>
        </w:rPr>
        <w:t>Budapest Főváros II. Kerületi Önkormányzat</w:t>
      </w:r>
    </w:p>
    <w:p w:rsidR="00930327" w:rsidRPr="00454822" w:rsidRDefault="00930327" w:rsidP="00930327">
      <w:pPr>
        <w:jc w:val="both"/>
        <w:rPr>
          <w:sz w:val="24"/>
          <w:szCs w:val="24"/>
        </w:rPr>
      </w:pPr>
    </w:p>
    <w:p w:rsidR="00930327" w:rsidRDefault="00930327"/>
    <w:sectPr w:rsidR="0093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3CF169A"/>
    <w:multiLevelType w:val="hybridMultilevel"/>
    <w:tmpl w:val="5BC4F1EE"/>
    <w:lvl w:ilvl="0" w:tplc="7C44B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27"/>
    <w:rsid w:val="003D4232"/>
    <w:rsid w:val="008F2D2F"/>
    <w:rsid w:val="00930327"/>
    <w:rsid w:val="00B77CA6"/>
    <w:rsid w:val="00BB7D35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E233-62E4-4DA0-9403-E40CCC4C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032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03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3</cp:revision>
  <dcterms:created xsi:type="dcterms:W3CDTF">2022-04-05T08:21:00Z</dcterms:created>
  <dcterms:modified xsi:type="dcterms:W3CDTF">2022-04-05T08:22:00Z</dcterms:modified>
</cp:coreProperties>
</file>